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22D8" w14:textId="77777777" w:rsidR="00FE3377" w:rsidRDefault="00FE3377" w:rsidP="008E71D2">
      <w:pPr>
        <w:spacing w:before="120" w:after="0" w:line="240" w:lineRule="auto"/>
        <w:ind w:left="-567" w:right="-284"/>
        <w:rPr>
          <w:rFonts w:ascii="Times New Roman" w:hAnsi="Times New Roman"/>
        </w:rPr>
      </w:pPr>
      <w:r w:rsidRPr="00FE3377">
        <w:rPr>
          <w:rFonts w:ascii="Times New Roman" w:hAnsi="Times New Roman"/>
        </w:rPr>
        <w:t>Zamawiający</w:t>
      </w:r>
      <w:r>
        <w:rPr>
          <w:rFonts w:ascii="Times New Roman" w:hAnsi="Times New Roman"/>
        </w:rPr>
        <w:t>……………………………………………………………………………………………</w:t>
      </w:r>
      <w:r w:rsidR="008E71D2">
        <w:rPr>
          <w:rFonts w:ascii="Times New Roman" w:hAnsi="Times New Roman"/>
        </w:rPr>
        <w:t>……………………………………………………………..</w:t>
      </w:r>
      <w:r>
        <w:rPr>
          <w:rFonts w:ascii="Times New Roman" w:hAnsi="Times New Roman"/>
        </w:rPr>
        <w:t>………..</w:t>
      </w:r>
    </w:p>
    <w:p w14:paraId="2B3BA03F" w14:textId="77777777" w:rsidR="00FC4EBA" w:rsidRPr="00FE3377" w:rsidRDefault="00FC4EBA" w:rsidP="00FC4EBA">
      <w:pPr>
        <w:spacing w:after="0" w:line="240" w:lineRule="auto"/>
        <w:jc w:val="center"/>
      </w:pPr>
      <w:r w:rsidRPr="00FE3377">
        <w:rPr>
          <w:rFonts w:ascii="Times New Roman" w:hAnsi="Times New Roman"/>
          <w:sz w:val="16"/>
          <w:szCs w:val="16"/>
        </w:rPr>
        <w:t>(imię i nazwisko, nr telefonu)</w:t>
      </w:r>
    </w:p>
    <w:p w14:paraId="297F5A51" w14:textId="77777777" w:rsidR="00FE3377" w:rsidRDefault="00FE3377" w:rsidP="008E71D2">
      <w:pPr>
        <w:spacing w:before="120" w:after="0" w:line="240" w:lineRule="auto"/>
        <w:ind w:left="-567" w:right="-284"/>
        <w:rPr>
          <w:rFonts w:ascii="Times New Roman" w:hAnsi="Times New Roman"/>
        </w:rPr>
      </w:pPr>
      <w:r>
        <w:rPr>
          <w:rFonts w:ascii="Times New Roman" w:hAnsi="Times New Roman"/>
        </w:rPr>
        <w:t>Jednostka organizacyjna:……………………………………………………………</w:t>
      </w:r>
      <w:r w:rsidR="008E71D2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…………………………</w:t>
      </w:r>
      <w:r w:rsidR="008E71D2">
        <w:rPr>
          <w:rFonts w:ascii="Times New Roman" w:hAnsi="Times New Roman"/>
        </w:rPr>
        <w:t>.</w:t>
      </w:r>
      <w:r>
        <w:rPr>
          <w:rFonts w:ascii="Times New Roman" w:hAnsi="Times New Roman"/>
        </w:rPr>
        <w:t>…</w:t>
      </w:r>
    </w:p>
    <w:p w14:paraId="15B8AF91" w14:textId="77777777" w:rsidR="00D70074" w:rsidRPr="00FC4EBA" w:rsidRDefault="00FC4EBA" w:rsidP="008E71D2">
      <w:pPr>
        <w:spacing w:before="240" w:after="0" w:line="240" w:lineRule="auto"/>
        <w:ind w:left="-567" w:right="-284"/>
        <w:rPr>
          <w:rFonts w:ascii="Times New Roman" w:hAnsi="Times New Roman"/>
        </w:rPr>
      </w:pPr>
      <w:r>
        <w:rPr>
          <w:rFonts w:ascii="Times New Roman" w:hAnsi="Times New Roman"/>
        </w:rPr>
        <w:t>Adres dostawy: …………………………………………………………………………………………</w:t>
      </w:r>
      <w:r w:rsidR="008E71D2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</w:t>
      </w:r>
      <w:r w:rsidR="008E71D2">
        <w:rPr>
          <w:rFonts w:ascii="Times New Roman" w:hAnsi="Times New Roman"/>
        </w:rPr>
        <w:t>.</w:t>
      </w:r>
      <w:r>
        <w:rPr>
          <w:rFonts w:ascii="Times New Roman" w:hAnsi="Times New Roman"/>
        </w:rPr>
        <w:t>…..</w:t>
      </w:r>
    </w:p>
    <w:p w14:paraId="693414DB" w14:textId="5D574059" w:rsidR="00565DF2" w:rsidRDefault="005C4762" w:rsidP="008E71D2">
      <w:pPr>
        <w:spacing w:before="120" w:after="120" w:line="240" w:lineRule="auto"/>
        <w:ind w:left="-567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Urządzenia drukujące</w:t>
      </w:r>
    </w:p>
    <w:tbl>
      <w:tblPr>
        <w:tblStyle w:val="Tabela-Siatka"/>
        <w:tblW w:w="15321" w:type="dxa"/>
        <w:jc w:val="center"/>
        <w:tblLook w:val="04A0" w:firstRow="1" w:lastRow="0" w:firstColumn="1" w:lastColumn="0" w:noHBand="0" w:noVBand="1"/>
      </w:tblPr>
      <w:tblGrid>
        <w:gridCol w:w="535"/>
        <w:gridCol w:w="1585"/>
        <w:gridCol w:w="9499"/>
        <w:gridCol w:w="1313"/>
        <w:gridCol w:w="1243"/>
        <w:gridCol w:w="1146"/>
      </w:tblGrid>
      <w:tr w:rsidR="00E146BD" w:rsidRPr="0031124E" w14:paraId="7729F561" w14:textId="77777777" w:rsidTr="00E146BD">
        <w:trPr>
          <w:trHeight w:val="567"/>
          <w:jc w:val="center"/>
        </w:trPr>
        <w:tc>
          <w:tcPr>
            <w:tcW w:w="535" w:type="dxa"/>
            <w:vAlign w:val="center"/>
          </w:tcPr>
          <w:p w14:paraId="0E1104D5" w14:textId="77777777" w:rsidR="00927711" w:rsidRPr="0031124E" w:rsidRDefault="005E189F" w:rsidP="005E189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1124E">
              <w:rPr>
                <w:rFonts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85" w:type="dxa"/>
            <w:vAlign w:val="center"/>
          </w:tcPr>
          <w:p w14:paraId="3DF308BD" w14:textId="40760913" w:rsidR="00927711" w:rsidRPr="0031124E" w:rsidRDefault="005C4762" w:rsidP="005E1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Rodzaj urządzenia</w:t>
            </w:r>
          </w:p>
        </w:tc>
        <w:tc>
          <w:tcPr>
            <w:tcW w:w="9499" w:type="dxa"/>
            <w:vAlign w:val="center"/>
          </w:tcPr>
          <w:p w14:paraId="2FA31EB1" w14:textId="1DD0AF06" w:rsidR="00927711" w:rsidRPr="0031124E" w:rsidRDefault="00440756" w:rsidP="005E1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Przykładowa konfiguracja sprzętu</w:t>
            </w:r>
          </w:p>
        </w:tc>
        <w:tc>
          <w:tcPr>
            <w:tcW w:w="1313" w:type="dxa"/>
            <w:vAlign w:val="center"/>
          </w:tcPr>
          <w:p w14:paraId="1FDD3296" w14:textId="4FE76C8E" w:rsidR="00927711" w:rsidRPr="0031124E" w:rsidRDefault="005E189F" w:rsidP="005E1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Minimalna wymagana ilość środków</w:t>
            </w:r>
            <w:r w:rsidR="00440756" w:rsidRPr="0031124E">
              <w:rPr>
                <w:rFonts w:cstheme="minorHAnsi"/>
                <w:sz w:val="20"/>
                <w:szCs w:val="20"/>
              </w:rPr>
              <w:t xml:space="preserve"> (brutto)</w:t>
            </w:r>
          </w:p>
        </w:tc>
        <w:tc>
          <w:tcPr>
            <w:tcW w:w="1243" w:type="dxa"/>
            <w:vAlign w:val="center"/>
          </w:tcPr>
          <w:p w14:paraId="03EA6682" w14:textId="77777777" w:rsidR="00927711" w:rsidRPr="0031124E" w:rsidRDefault="005E189F" w:rsidP="005E1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Zamawiana ilość</w:t>
            </w:r>
          </w:p>
        </w:tc>
        <w:tc>
          <w:tcPr>
            <w:tcW w:w="1146" w:type="dxa"/>
            <w:vAlign w:val="center"/>
          </w:tcPr>
          <w:p w14:paraId="526B3DAD" w14:textId="77777777" w:rsidR="00927711" w:rsidRPr="0031124E" w:rsidRDefault="008E71D2" w:rsidP="005E18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Podpis</w:t>
            </w:r>
          </w:p>
        </w:tc>
      </w:tr>
      <w:tr w:rsidR="00782F7A" w:rsidRPr="00A36D19" w14:paraId="72CC02CF" w14:textId="77777777" w:rsidTr="00E146BD">
        <w:trPr>
          <w:trHeight w:val="637"/>
          <w:jc w:val="center"/>
        </w:trPr>
        <w:tc>
          <w:tcPr>
            <w:tcW w:w="535" w:type="dxa"/>
            <w:vAlign w:val="center"/>
          </w:tcPr>
          <w:p w14:paraId="1FB77AC8" w14:textId="25378CB8" w:rsidR="00782F7A" w:rsidRPr="0031124E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585" w:type="dxa"/>
            <w:vAlign w:val="center"/>
          </w:tcPr>
          <w:p w14:paraId="5CEE1DE6" w14:textId="25614B3D" w:rsidR="00782F7A" w:rsidRPr="0031124E" w:rsidRDefault="00782F7A" w:rsidP="00782F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1124E">
              <w:rPr>
                <w:rFonts w:cstheme="minorHAnsi"/>
                <w:color w:val="000000"/>
                <w:sz w:val="20"/>
                <w:szCs w:val="20"/>
              </w:rPr>
              <w:t>Drukarka biurkowa mono</w:t>
            </w:r>
          </w:p>
        </w:tc>
        <w:tc>
          <w:tcPr>
            <w:tcW w:w="9499" w:type="dxa"/>
            <w:vAlign w:val="center"/>
          </w:tcPr>
          <w:p w14:paraId="35FDF931" w14:textId="536BA91A" w:rsidR="00782F7A" w:rsidRPr="005D0F22" w:rsidRDefault="00533553" w:rsidP="005D0F2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D0F22">
              <w:rPr>
                <w:rFonts w:cstheme="minorHAnsi"/>
                <w:sz w:val="20"/>
                <w:szCs w:val="20"/>
              </w:rPr>
              <w:t xml:space="preserve">Typ urządzenia: drukarka, Technologia druku: laserowa, monochromatyczna, Druk dwustronny: automatyczny, Format: A4, Podajnik papieru: 250 arkuszy, Rozdzielczość druku w czerni: 1200x1200, Szybkość druku w czerni: 34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/min, druk dwustronny 16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obr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>./min, Komunikacja: Ethernet, Wi-Fi, Złącza: 1xUSB, Pozostałe parametry: obsługiwane języki: HP PCL 6</w:t>
            </w:r>
          </w:p>
        </w:tc>
        <w:tc>
          <w:tcPr>
            <w:tcW w:w="1313" w:type="dxa"/>
            <w:vAlign w:val="center"/>
          </w:tcPr>
          <w:p w14:paraId="4BD7802E" w14:textId="77777777" w:rsidR="00A36D19" w:rsidRPr="00A36D19" w:rsidRDefault="00A36D19" w:rsidP="00A36D19">
            <w:pPr>
              <w:jc w:val="right"/>
              <w:rPr>
                <w:rFonts w:cstheme="minorHAnsi"/>
                <w:sz w:val="20"/>
                <w:szCs w:val="20"/>
              </w:rPr>
            </w:pPr>
            <w:r w:rsidRPr="00A36D19">
              <w:rPr>
                <w:rFonts w:cstheme="minorHAnsi"/>
                <w:sz w:val="20"/>
                <w:szCs w:val="20"/>
              </w:rPr>
              <w:t>1000</w:t>
            </w:r>
          </w:p>
          <w:p w14:paraId="6B4D9135" w14:textId="3A4326EF" w:rsidR="00782F7A" w:rsidRPr="00A36D19" w:rsidRDefault="00782F7A" w:rsidP="00782F7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9C8983D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3F852AE9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F7A" w:rsidRPr="00A36D19" w14:paraId="4781D362" w14:textId="77777777" w:rsidTr="00E146BD">
        <w:trPr>
          <w:trHeight w:val="567"/>
          <w:jc w:val="center"/>
        </w:trPr>
        <w:tc>
          <w:tcPr>
            <w:tcW w:w="535" w:type="dxa"/>
            <w:vAlign w:val="center"/>
          </w:tcPr>
          <w:p w14:paraId="238C4A61" w14:textId="26086812" w:rsidR="00782F7A" w:rsidRPr="0031124E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585" w:type="dxa"/>
            <w:vAlign w:val="center"/>
          </w:tcPr>
          <w:p w14:paraId="580E2A8D" w14:textId="41E0CE8A" w:rsidR="00782F7A" w:rsidRPr="0031124E" w:rsidRDefault="00782F7A" w:rsidP="00782F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1124E">
              <w:rPr>
                <w:rFonts w:cstheme="minorHAnsi"/>
                <w:color w:val="000000"/>
                <w:sz w:val="20"/>
                <w:szCs w:val="20"/>
              </w:rPr>
              <w:t>Biurkowe urządzenie wielofunkcyjne</w:t>
            </w:r>
            <w:r w:rsidR="007B646C">
              <w:rPr>
                <w:rFonts w:cstheme="minorHAnsi"/>
                <w:color w:val="000000"/>
                <w:sz w:val="20"/>
                <w:szCs w:val="20"/>
              </w:rPr>
              <w:t xml:space="preserve"> mono</w:t>
            </w:r>
          </w:p>
        </w:tc>
        <w:tc>
          <w:tcPr>
            <w:tcW w:w="9499" w:type="dxa"/>
            <w:vAlign w:val="center"/>
          </w:tcPr>
          <w:p w14:paraId="32834FB8" w14:textId="0F72C295" w:rsidR="00782F7A" w:rsidRPr="005D0F22" w:rsidRDefault="00533553" w:rsidP="005D0F2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D0F22">
              <w:rPr>
                <w:rFonts w:cstheme="minorHAnsi"/>
                <w:sz w:val="20"/>
                <w:szCs w:val="20"/>
              </w:rPr>
              <w:t xml:space="preserve">Typ urządzenia: urządzenie wielofunkcyjne z faksem, Technologia druku: laserowa, monochromatyczna, Druk dwustronny: automatyczny, Format: A4, Podajnik papieru: 250 arkuszy, Rozdzielczość druku w czerni: 1200x1200, Szybkość druku w czerni: 34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/min, Typ skanera: płaski, Szybkość kopiowania: 34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/min, Rozdzielczość kopiarki: 600x600, Komunikacja: Ethernet, Wi-Fi, Złącza: 1xUSB, Pozostałe parametry: możliwość wysyłania/odbierania faksów, modem 33,6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kbps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, pamięć faksu do 500 stron A4, automatyczne powtarzanie numeru, wysyłanie faksów z opóźnieniem, wysyłanie grupowe, miesięczne obciążenie - 15000 stron, wydajność tonera czarnego - 3000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 (tonery star</w:t>
            </w:r>
            <w:r w:rsidR="005D0F22">
              <w:rPr>
                <w:rFonts w:cstheme="minorHAnsi"/>
                <w:sz w:val="20"/>
                <w:szCs w:val="20"/>
              </w:rPr>
              <w:t>t</w:t>
            </w:r>
            <w:r w:rsidRPr="005D0F22">
              <w:rPr>
                <w:rFonts w:cstheme="minorHAnsi"/>
                <w:sz w:val="20"/>
                <w:szCs w:val="20"/>
              </w:rPr>
              <w:t>owe w zestawie na 1200 stron)</w:t>
            </w:r>
          </w:p>
        </w:tc>
        <w:tc>
          <w:tcPr>
            <w:tcW w:w="1313" w:type="dxa"/>
            <w:vAlign w:val="center"/>
          </w:tcPr>
          <w:p w14:paraId="72962048" w14:textId="33EB63DC" w:rsidR="00782F7A" w:rsidRPr="00A36D19" w:rsidRDefault="00A36D19" w:rsidP="00A36D19">
            <w:pPr>
              <w:jc w:val="right"/>
              <w:rPr>
                <w:rFonts w:cstheme="minorHAnsi"/>
                <w:sz w:val="20"/>
                <w:szCs w:val="20"/>
              </w:rPr>
            </w:pPr>
            <w:r w:rsidRPr="00A36D19">
              <w:rPr>
                <w:rFonts w:cstheme="minorHAnsi"/>
                <w:sz w:val="20"/>
                <w:szCs w:val="20"/>
              </w:rPr>
              <w:t>1</w:t>
            </w:r>
            <w:r w:rsidR="005E20C9">
              <w:rPr>
                <w:rFonts w:cstheme="minorHAnsi"/>
                <w:sz w:val="20"/>
                <w:szCs w:val="20"/>
              </w:rPr>
              <w:t>8</w:t>
            </w:r>
            <w:r w:rsidRPr="00A36D19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243" w:type="dxa"/>
            <w:vAlign w:val="center"/>
          </w:tcPr>
          <w:p w14:paraId="04614D37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23DBEF8E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F7A" w:rsidRPr="00A36D19" w14:paraId="23456496" w14:textId="77777777" w:rsidTr="00E146BD">
        <w:trPr>
          <w:trHeight w:val="567"/>
          <w:jc w:val="center"/>
        </w:trPr>
        <w:tc>
          <w:tcPr>
            <w:tcW w:w="535" w:type="dxa"/>
            <w:vAlign w:val="center"/>
          </w:tcPr>
          <w:p w14:paraId="32D24A76" w14:textId="63CBEE5F" w:rsidR="00782F7A" w:rsidRPr="0031124E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585" w:type="dxa"/>
            <w:vAlign w:val="center"/>
          </w:tcPr>
          <w:p w14:paraId="487F6F80" w14:textId="25599C8C" w:rsidR="00782F7A" w:rsidRPr="0031124E" w:rsidRDefault="00782F7A" w:rsidP="00782F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1124E">
              <w:rPr>
                <w:rFonts w:cstheme="minorHAnsi"/>
                <w:color w:val="000000"/>
                <w:sz w:val="20"/>
                <w:szCs w:val="20"/>
              </w:rPr>
              <w:t>Urządzenie wielofunkcyjne</w:t>
            </w:r>
            <w:r w:rsidR="007B646C">
              <w:rPr>
                <w:rFonts w:cstheme="minorHAnsi"/>
                <w:color w:val="000000"/>
                <w:sz w:val="20"/>
                <w:szCs w:val="20"/>
              </w:rPr>
              <w:t xml:space="preserve"> kolorowe</w:t>
            </w:r>
          </w:p>
        </w:tc>
        <w:tc>
          <w:tcPr>
            <w:tcW w:w="9499" w:type="dxa"/>
            <w:vAlign w:val="center"/>
          </w:tcPr>
          <w:p w14:paraId="5BE56B26" w14:textId="3BFD1C81" w:rsidR="00782F7A" w:rsidRPr="005D0F22" w:rsidRDefault="00533553" w:rsidP="005D0F2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D0F22">
              <w:rPr>
                <w:rFonts w:cstheme="minorHAnsi"/>
                <w:sz w:val="20"/>
                <w:szCs w:val="20"/>
              </w:rPr>
              <w:t xml:space="preserve">Typ urządzenia: urządzenie wielofunkcyjne, Technologia druku: laserowa, kolorowa, Druk dwustronny: automatyczny, Obsługiwane nośniki: papier zwykły, papier makulaturowy, papier o wysokiej gramaturze, papier o niskiej gramaturze, papier kolorowy, papier błyszczący, etykiety, kartki pocztowe, koperty , Format: A4, Podajnik papieru: 250 arkuszy, Odbiornik papieru: 100 arkuszy, Rozdzielczość druku w czerni: 600x600, Rozdzielczość druku w kolorze: 600x600, Szybkość druku w czerni: 21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/min, Szybkość druku w kolorze: 21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/min, Szybkość kopiowania: 21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>/min, Rozdzielczość kopiarki: 600x600, Komunikacja: Ethernet, Złącza: 1xUSB, Pozostałe parametry: miesięczne obciążenie - 40000 stron</w:t>
            </w:r>
          </w:p>
        </w:tc>
        <w:tc>
          <w:tcPr>
            <w:tcW w:w="1313" w:type="dxa"/>
            <w:vAlign w:val="center"/>
          </w:tcPr>
          <w:p w14:paraId="0B4C6EFE" w14:textId="2D146172" w:rsidR="00782F7A" w:rsidRPr="00A36D19" w:rsidRDefault="005E20C9" w:rsidP="00A044B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A044BE" w:rsidRPr="00A36D19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243" w:type="dxa"/>
            <w:vAlign w:val="center"/>
          </w:tcPr>
          <w:p w14:paraId="0E4AC61E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659F1715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F7A" w:rsidRPr="00A36D19" w14:paraId="17B06D8F" w14:textId="77777777" w:rsidTr="00E146BD">
        <w:trPr>
          <w:trHeight w:val="567"/>
          <w:jc w:val="center"/>
        </w:trPr>
        <w:tc>
          <w:tcPr>
            <w:tcW w:w="535" w:type="dxa"/>
            <w:vAlign w:val="center"/>
          </w:tcPr>
          <w:p w14:paraId="2ECFD1DF" w14:textId="7767AF14" w:rsidR="00782F7A" w:rsidRPr="0031124E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585" w:type="dxa"/>
            <w:vAlign w:val="center"/>
          </w:tcPr>
          <w:p w14:paraId="75B318AC" w14:textId="7565931B" w:rsidR="00782F7A" w:rsidRPr="0031124E" w:rsidRDefault="00782F7A" w:rsidP="00782F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1124E">
              <w:rPr>
                <w:rFonts w:cstheme="minorHAnsi"/>
                <w:color w:val="000000"/>
                <w:sz w:val="20"/>
                <w:szCs w:val="20"/>
              </w:rPr>
              <w:t>Drukarka kolorowa</w:t>
            </w:r>
          </w:p>
        </w:tc>
        <w:tc>
          <w:tcPr>
            <w:tcW w:w="9499" w:type="dxa"/>
            <w:vAlign w:val="center"/>
          </w:tcPr>
          <w:p w14:paraId="72C67551" w14:textId="45C8401D" w:rsidR="00782F7A" w:rsidRPr="005D0F22" w:rsidRDefault="00533553" w:rsidP="005D0F2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D0F22">
              <w:rPr>
                <w:rFonts w:cstheme="minorHAnsi"/>
                <w:sz w:val="20"/>
                <w:szCs w:val="20"/>
              </w:rPr>
              <w:t xml:space="preserve">Typ urządzenia: drukarka, Technologia druku: atramentowa, kolorowa, Druk dwustronny: ręczmy, Obsługiwane nośniki: papier zwykły, papier fotograficzny, koperty, papier matowy, papier fotograficzny błyszczący i półbłyszczący, papier o wysokiej gramaturze matowy, Format: A3+, Podajnik papieru: 100 arkuszy + pojemność podajnik ręczny (koperty) do 10 sztuk , Odbiornik papieru: 40 arkuszy, Rozdzielczość druku w czerni: 5760x1440, </w:t>
            </w:r>
            <w:r w:rsidRPr="005D0F22">
              <w:rPr>
                <w:rFonts w:cstheme="minorHAnsi"/>
                <w:sz w:val="20"/>
                <w:szCs w:val="20"/>
              </w:rPr>
              <w:lastRenderedPageBreak/>
              <w:t xml:space="preserve">Rozdzielczość druku w kolorze: 5760x1440, Szybkość druku w czerni: 15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/min, Szybkość druku w kolorze: 5,5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/min, Złącza: 1xUSB, Pozostałe parametry: miesięczne obciążenie - 2500 stron, wydajność </w:t>
            </w:r>
            <w:r w:rsidR="005D0F22" w:rsidRPr="005D0F22">
              <w:rPr>
                <w:rFonts w:cstheme="minorHAnsi"/>
                <w:sz w:val="20"/>
                <w:szCs w:val="20"/>
              </w:rPr>
              <w:t>pojemnika</w:t>
            </w:r>
            <w:r w:rsidRPr="005D0F22">
              <w:rPr>
                <w:rFonts w:cstheme="minorHAnsi"/>
                <w:sz w:val="20"/>
                <w:szCs w:val="20"/>
              </w:rPr>
              <w:t xml:space="preserve"> z atramentem czarny - 7500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>, kolorowe - 6500 stron. Pojemniki z atramentem, który można uzupełniać</w:t>
            </w:r>
          </w:p>
        </w:tc>
        <w:tc>
          <w:tcPr>
            <w:tcW w:w="1313" w:type="dxa"/>
            <w:vAlign w:val="center"/>
          </w:tcPr>
          <w:p w14:paraId="428FA7ED" w14:textId="46422E9B" w:rsidR="00782F7A" w:rsidRPr="00A36D19" w:rsidRDefault="00A044BE" w:rsidP="00A044BE">
            <w:pPr>
              <w:jc w:val="right"/>
              <w:rPr>
                <w:rFonts w:cstheme="minorHAnsi"/>
                <w:sz w:val="20"/>
                <w:szCs w:val="20"/>
              </w:rPr>
            </w:pPr>
            <w:r w:rsidRPr="00A36D19">
              <w:rPr>
                <w:rFonts w:cstheme="minorHAnsi"/>
                <w:sz w:val="20"/>
                <w:szCs w:val="20"/>
              </w:rPr>
              <w:lastRenderedPageBreak/>
              <w:t>2300</w:t>
            </w:r>
          </w:p>
        </w:tc>
        <w:tc>
          <w:tcPr>
            <w:tcW w:w="1243" w:type="dxa"/>
            <w:vAlign w:val="center"/>
          </w:tcPr>
          <w:p w14:paraId="1C2A008C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1263BF59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F7A" w:rsidRPr="00A36D19" w14:paraId="126804CC" w14:textId="77777777" w:rsidTr="00E146BD">
        <w:trPr>
          <w:trHeight w:val="567"/>
          <w:jc w:val="center"/>
        </w:trPr>
        <w:tc>
          <w:tcPr>
            <w:tcW w:w="535" w:type="dxa"/>
            <w:vAlign w:val="center"/>
          </w:tcPr>
          <w:p w14:paraId="3A19BC9E" w14:textId="297E6425" w:rsidR="00782F7A" w:rsidRPr="0031124E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585" w:type="dxa"/>
            <w:vAlign w:val="center"/>
          </w:tcPr>
          <w:p w14:paraId="0865D497" w14:textId="70E156F6" w:rsidR="00782F7A" w:rsidRPr="0031124E" w:rsidRDefault="00782F7A" w:rsidP="00782F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1124E">
              <w:rPr>
                <w:rFonts w:cstheme="minorHAnsi"/>
                <w:color w:val="000000"/>
                <w:sz w:val="20"/>
                <w:szCs w:val="20"/>
              </w:rPr>
              <w:t>Urządzenie wielofunkcyjne</w:t>
            </w:r>
            <w:r w:rsidR="007B646C">
              <w:rPr>
                <w:rFonts w:cstheme="minorHAnsi"/>
                <w:color w:val="000000"/>
                <w:sz w:val="20"/>
                <w:szCs w:val="20"/>
              </w:rPr>
              <w:t xml:space="preserve"> kolorowe</w:t>
            </w:r>
          </w:p>
        </w:tc>
        <w:tc>
          <w:tcPr>
            <w:tcW w:w="9499" w:type="dxa"/>
            <w:vAlign w:val="center"/>
          </w:tcPr>
          <w:p w14:paraId="45995A81" w14:textId="75D62C87" w:rsidR="00782F7A" w:rsidRPr="005D0F22" w:rsidRDefault="00533553" w:rsidP="005D0F2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D0F22">
              <w:rPr>
                <w:rFonts w:cstheme="minorHAnsi"/>
                <w:sz w:val="20"/>
                <w:szCs w:val="20"/>
              </w:rPr>
              <w:t xml:space="preserve">Typ urządzenia: urządzenie wielofunkcyjne, Technologia druku: atramentowa, kolorowa, Druk dwustronny: automatyczny, Obsługiwane nośniki: papier zwykły, papier fotograficzny, koperty, Format: A4, Podajnik papieru: 250 arkuszy, ADF, Odbiornik papieru: 150, Rozdzielczość druku w czerni: 4800x1200, Rozdzielczość druku w kolorze: 4800x1200, Szybkość druku w czerni: 24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/min, Szybkość druku w kolorze: 24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/min, Typ skanera: czujnik kontaktowy obrazu (CIS), Szybkość kopiowania: 22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>/min, Rozdzielczość kopiarki: 600x1200, Komunikacja: Ethernet, Wi-Fi, NFC, Złącza: 1xUSB</w:t>
            </w:r>
          </w:p>
        </w:tc>
        <w:tc>
          <w:tcPr>
            <w:tcW w:w="1313" w:type="dxa"/>
            <w:vAlign w:val="center"/>
          </w:tcPr>
          <w:p w14:paraId="7DC9A489" w14:textId="3473AA51" w:rsidR="00A044BE" w:rsidRPr="00A36D19" w:rsidRDefault="005E20C9" w:rsidP="00A044B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A044BE" w:rsidRPr="00A36D19">
              <w:rPr>
                <w:rFonts w:cstheme="minorHAnsi"/>
                <w:sz w:val="20"/>
                <w:szCs w:val="20"/>
              </w:rPr>
              <w:t>00</w:t>
            </w:r>
          </w:p>
          <w:p w14:paraId="2731E2CD" w14:textId="7160401C" w:rsidR="00782F7A" w:rsidRPr="00A36D19" w:rsidRDefault="00782F7A" w:rsidP="00782F7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FD6A771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28E27324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F7A" w:rsidRPr="00A36D19" w14:paraId="3680E89F" w14:textId="77777777" w:rsidTr="00E146BD">
        <w:trPr>
          <w:trHeight w:val="567"/>
          <w:jc w:val="center"/>
        </w:trPr>
        <w:tc>
          <w:tcPr>
            <w:tcW w:w="535" w:type="dxa"/>
            <w:vAlign w:val="center"/>
          </w:tcPr>
          <w:p w14:paraId="28E10CD7" w14:textId="0CF4CA43" w:rsidR="00782F7A" w:rsidRPr="0031124E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585" w:type="dxa"/>
            <w:vAlign w:val="center"/>
          </w:tcPr>
          <w:p w14:paraId="5CB64E40" w14:textId="6468867C" w:rsidR="00782F7A" w:rsidRPr="0031124E" w:rsidRDefault="00782F7A" w:rsidP="00782F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1124E">
              <w:rPr>
                <w:rFonts w:cstheme="minorHAnsi"/>
                <w:color w:val="000000"/>
                <w:sz w:val="20"/>
                <w:szCs w:val="20"/>
              </w:rPr>
              <w:t>Urządzenie wielofunkcyjne</w:t>
            </w:r>
            <w:r w:rsidR="007B646C">
              <w:rPr>
                <w:rFonts w:cstheme="minorHAnsi"/>
                <w:color w:val="000000"/>
                <w:sz w:val="20"/>
                <w:szCs w:val="20"/>
              </w:rPr>
              <w:t xml:space="preserve"> kolorowe</w:t>
            </w:r>
          </w:p>
        </w:tc>
        <w:tc>
          <w:tcPr>
            <w:tcW w:w="9499" w:type="dxa"/>
            <w:vAlign w:val="center"/>
          </w:tcPr>
          <w:p w14:paraId="58E4C54A" w14:textId="5F898E11" w:rsidR="00782F7A" w:rsidRPr="005D0F22" w:rsidRDefault="005E20C9" w:rsidP="005D0F2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D0F22">
              <w:rPr>
                <w:rFonts w:cstheme="minorHAnsi"/>
                <w:sz w:val="20"/>
                <w:szCs w:val="20"/>
              </w:rPr>
              <w:t xml:space="preserve">Typ urządzenia: urządzenie wielofunkcyjne, Technologia druku: laserowa, kolorowa, Druk dwustronny: automatyczny, Format: A3, Podajnik papieru: Automatyczny podajnik RADF - do 100 oryginałów A6-A3, Taca 1: 500 arkuszy A6-A3;Taca 2: 500 arkuszy A5-SRA3; Podajnik ręczny na 150 arkuszy A6-SRA3; 60-300 g/m², własne formaty, baner, Odbiornik papieru: bez opcjonalnego finiszera 250 arkuszy,, Rozdzielczość druku w czerni: 1800 x 600, Rozdzielczość druku w kolorze: 1800 x 600, Szybkość druku w czerni: A4 - 30 str./min, A3 - 15 str./min, Szybkość druku w kolorze: A4 - 30 str./min, A3 - 15 str./min, Szybkość skanowania: 80/37 obrazów/minutę jednostronnie/dwustronnie, Szybkość kopiowania: A4 - 30 str./min, A3 - 15 str./min, Rozdzielczość kopiarki: 600x600, Komunikacja: Ethernet, Złącza: USB 2.0, Pozostałe parametry: Obciążenie miesięczne 150000 stron, zabezpieczenia standardowe: wspólne kryteria ISO 15408 HCD-PP (w ocenie); Filtrowanie i blokowanie portów IP; SSL2; Komunikacja sieciowa SSL3 i TLS1.0/1.1/1.2; Wsparcie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IPsec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; Wsparcie IEEE 802.1x; Autoryzacja użytkowników; Logi autoryzacji; Wydruk bezpieczny;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Kerberos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; Nadpisywanie dysku twardego; Szyfrowanie dysku twardego (AES 256); Automatyczne usuwanie danych pamięci; Szyfrowanie danych użytkownika; standardowe funkcje kontroli dostępu: do 1000 kont użytkowników, wsparcie Active Directory (nazwa użytkownika + hasło + e-mail + folder SMB), definiowane funkcje użytkowników Wydajność tonera (5 % pokrycia): czarny/kolory do 28,000 str. </w:t>
            </w:r>
          </w:p>
        </w:tc>
        <w:tc>
          <w:tcPr>
            <w:tcW w:w="1313" w:type="dxa"/>
            <w:vAlign w:val="center"/>
          </w:tcPr>
          <w:p w14:paraId="5B719221" w14:textId="40D9C5D4" w:rsidR="00782F7A" w:rsidRPr="00A36D19" w:rsidRDefault="00A044BE" w:rsidP="00A044BE">
            <w:pPr>
              <w:jc w:val="right"/>
              <w:rPr>
                <w:rFonts w:cstheme="minorHAnsi"/>
                <w:sz w:val="20"/>
                <w:szCs w:val="20"/>
              </w:rPr>
            </w:pPr>
            <w:r w:rsidRPr="00A36D19">
              <w:rPr>
                <w:rFonts w:cstheme="minorHAnsi"/>
                <w:sz w:val="20"/>
                <w:szCs w:val="20"/>
              </w:rPr>
              <w:t>16000</w:t>
            </w:r>
          </w:p>
        </w:tc>
        <w:tc>
          <w:tcPr>
            <w:tcW w:w="1243" w:type="dxa"/>
            <w:vAlign w:val="center"/>
          </w:tcPr>
          <w:p w14:paraId="2EFFEB8F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2AFC922F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F7A" w:rsidRPr="00A36D19" w14:paraId="5286C6ED" w14:textId="77777777" w:rsidTr="00E146BD">
        <w:trPr>
          <w:trHeight w:val="567"/>
          <w:jc w:val="center"/>
        </w:trPr>
        <w:tc>
          <w:tcPr>
            <w:tcW w:w="535" w:type="dxa"/>
            <w:vAlign w:val="center"/>
          </w:tcPr>
          <w:p w14:paraId="29A3698A" w14:textId="57DCC45C" w:rsidR="00782F7A" w:rsidRPr="0031124E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585" w:type="dxa"/>
            <w:vAlign w:val="center"/>
          </w:tcPr>
          <w:p w14:paraId="7D14A4CD" w14:textId="521B7C03" w:rsidR="00782F7A" w:rsidRPr="0031124E" w:rsidRDefault="00782F7A" w:rsidP="00782F7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1124E">
              <w:rPr>
                <w:rFonts w:cstheme="minorHAnsi"/>
                <w:color w:val="000000"/>
                <w:sz w:val="20"/>
                <w:szCs w:val="20"/>
              </w:rPr>
              <w:t>Urządzenie wielofunkcyjne</w:t>
            </w:r>
            <w:r w:rsidR="007B646C">
              <w:rPr>
                <w:rFonts w:cstheme="minorHAnsi"/>
                <w:color w:val="000000"/>
                <w:sz w:val="20"/>
                <w:szCs w:val="20"/>
              </w:rPr>
              <w:t xml:space="preserve"> mono</w:t>
            </w:r>
          </w:p>
        </w:tc>
        <w:tc>
          <w:tcPr>
            <w:tcW w:w="9499" w:type="dxa"/>
            <w:vAlign w:val="center"/>
          </w:tcPr>
          <w:p w14:paraId="1C034C3A" w14:textId="41234743" w:rsidR="00782F7A" w:rsidRPr="005D0F22" w:rsidRDefault="005E20C9" w:rsidP="005D0F22">
            <w:pPr>
              <w:spacing w:before="120" w:after="120"/>
              <w:rPr>
                <w:rFonts w:cstheme="minorHAnsi"/>
                <w:color w:val="000000"/>
                <w:sz w:val="20"/>
                <w:szCs w:val="20"/>
              </w:rPr>
            </w:pPr>
            <w:r w:rsidRPr="005D0F22">
              <w:rPr>
                <w:rFonts w:cstheme="minorHAnsi"/>
                <w:sz w:val="20"/>
                <w:szCs w:val="20"/>
              </w:rPr>
              <w:t xml:space="preserve">Typ urządzenia: urządzenie wielofunkcyjne, Technologia druku: laserowa, monochromatyczna, Druk dwustronny: automatyczny, Obsługiwane nośniki: o grubości od 52 do 300 g/m2, Format: A3, Podajnik papieru: standardowo 2 x 500 arkuszy + podajnik ręczny na 150 arkuszy z możliwością rozbudowy, Odbiornik papieru: standardowo 250 arkuszy z możliwością rozbudowy, Rozdzielczość druku w czerni: 1800 x 600; 1200 x 1200, Szybkość druku w czerni: 36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/min, Typ skanera: CCD kolor i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cz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/b, Szybkość skanowania: 80/37 obrazów/minutę jednostronnie/dwustronnie, Szybkość kopiowania: 36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 A4/min / 17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 A3/min , Rozdzielczość kopiarki: 600x600, Funkcje kopiowania: skalowanie 25%-400% co 0,1%, Komunikacja: Ethernet, NFC, Złącza: USB 2.0, Pozostałe parametry: możliwość wysyłania/odbierania faksów, modem 33,6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kbps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, pamięć faksu do 400 stron A4,automatyczne powtarzanie numeru automatyczne skanowanie dwustronne, Skanowanie do folderu sieciowego; Skanowanie do pamięci USB; Skanowanie do Microsoft SharePoint; Skanowanie do komputera z oprogramowaniem; </w:t>
            </w:r>
          </w:p>
        </w:tc>
        <w:tc>
          <w:tcPr>
            <w:tcW w:w="1313" w:type="dxa"/>
            <w:vAlign w:val="center"/>
          </w:tcPr>
          <w:p w14:paraId="45901B5F" w14:textId="7D873B77" w:rsidR="00782F7A" w:rsidRPr="00A36D19" w:rsidRDefault="00A044BE" w:rsidP="00A044BE">
            <w:pPr>
              <w:jc w:val="right"/>
              <w:rPr>
                <w:rFonts w:cstheme="minorHAnsi"/>
                <w:sz w:val="20"/>
                <w:szCs w:val="20"/>
              </w:rPr>
            </w:pPr>
            <w:r w:rsidRPr="00A36D19">
              <w:rPr>
                <w:rFonts w:cstheme="minorHAnsi"/>
                <w:sz w:val="20"/>
                <w:szCs w:val="20"/>
              </w:rPr>
              <w:t>13500</w:t>
            </w:r>
          </w:p>
        </w:tc>
        <w:tc>
          <w:tcPr>
            <w:tcW w:w="1243" w:type="dxa"/>
            <w:vAlign w:val="center"/>
          </w:tcPr>
          <w:p w14:paraId="4476DE3C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1F386BA8" w14:textId="77777777" w:rsidR="00782F7A" w:rsidRPr="00A36D19" w:rsidRDefault="00782F7A" w:rsidP="00782F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44BE" w:rsidRPr="00A36D19" w14:paraId="554E8A3B" w14:textId="77777777" w:rsidTr="00E146BD">
        <w:trPr>
          <w:trHeight w:val="567"/>
          <w:jc w:val="center"/>
        </w:trPr>
        <w:tc>
          <w:tcPr>
            <w:tcW w:w="535" w:type="dxa"/>
            <w:vAlign w:val="center"/>
          </w:tcPr>
          <w:p w14:paraId="644AD595" w14:textId="43D83101" w:rsidR="00A044BE" w:rsidRPr="0031124E" w:rsidRDefault="00A044BE" w:rsidP="00A044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85" w:type="dxa"/>
            <w:vAlign w:val="center"/>
          </w:tcPr>
          <w:p w14:paraId="4E141F19" w14:textId="77777777" w:rsidR="002164F4" w:rsidRPr="002164F4" w:rsidRDefault="002164F4" w:rsidP="002164F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64F4">
              <w:rPr>
                <w:rFonts w:cstheme="minorHAnsi"/>
                <w:color w:val="000000"/>
                <w:sz w:val="20"/>
                <w:szCs w:val="20"/>
              </w:rPr>
              <w:t>Drukarka laserowa mono o wysokiej wydajności</w:t>
            </w:r>
          </w:p>
          <w:p w14:paraId="25F09E7B" w14:textId="03AF4CD4" w:rsidR="00A044BE" w:rsidRPr="0031124E" w:rsidRDefault="00A044BE" w:rsidP="00A044BE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99" w:type="dxa"/>
            <w:vAlign w:val="center"/>
          </w:tcPr>
          <w:p w14:paraId="1AFC96FF" w14:textId="5A9B744C" w:rsidR="00A044BE" w:rsidRPr="005D0F22" w:rsidRDefault="005E20C9" w:rsidP="005D0F2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D0F22">
              <w:rPr>
                <w:rFonts w:cstheme="minorHAnsi"/>
                <w:sz w:val="20"/>
                <w:szCs w:val="20"/>
              </w:rPr>
              <w:t xml:space="preserve">Typ urządzenia: drukarka, Technologia druku: laserowa, monochromatyczna, Druk dwustronny: automatyczny, Obsługiwane nośniki: o grubości 60-120 g/m2, Format: A4, Podajnik papieru: standard 500 arkuszy, ręczny 50 arkuszy, Odbiornik papieru: 250 arkuszy, Rozdzielczość druku w czerni: 1200 x 1200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, Szybkość druku w czerni: 50 str. na min / dwustronnie 24 str. na min, Komunikacja: Ethernet, Wi-Fi, Złącza: USB 2.0, Pozostałe parametry: miesięczne obciążenie - 150 000 stron, wydajność standardowego tonera czarnego - 20 000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>, urządzenie zawiera startowy toner o wydajności 8000 kopii.</w:t>
            </w:r>
          </w:p>
        </w:tc>
        <w:tc>
          <w:tcPr>
            <w:tcW w:w="1313" w:type="dxa"/>
            <w:vAlign w:val="center"/>
          </w:tcPr>
          <w:p w14:paraId="673984F5" w14:textId="46B6A64C" w:rsidR="00A044BE" w:rsidRPr="00A36D19" w:rsidRDefault="00A044BE" w:rsidP="00A044BE">
            <w:pPr>
              <w:jc w:val="right"/>
              <w:rPr>
                <w:rFonts w:cstheme="minorHAnsi"/>
                <w:sz w:val="20"/>
                <w:szCs w:val="20"/>
              </w:rPr>
            </w:pPr>
            <w:r w:rsidRPr="00A36D19">
              <w:rPr>
                <w:rFonts w:cstheme="minorHAnsi"/>
                <w:sz w:val="20"/>
                <w:szCs w:val="20"/>
              </w:rPr>
              <w:t>2</w:t>
            </w:r>
            <w:r w:rsidR="005E20C9">
              <w:rPr>
                <w:rFonts w:cstheme="minorHAnsi"/>
                <w:sz w:val="20"/>
                <w:szCs w:val="20"/>
              </w:rPr>
              <w:t>6</w:t>
            </w:r>
            <w:r w:rsidRPr="00A36D19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243" w:type="dxa"/>
            <w:vAlign w:val="center"/>
          </w:tcPr>
          <w:p w14:paraId="24AEA06B" w14:textId="77777777" w:rsidR="00A044BE" w:rsidRPr="00A36D19" w:rsidRDefault="00A044BE" w:rsidP="00A044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5A4CF48C" w14:textId="77777777" w:rsidR="00A044BE" w:rsidRPr="00A36D19" w:rsidRDefault="00A044BE" w:rsidP="00A044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44BE" w:rsidRPr="00A36D19" w14:paraId="3B5A210C" w14:textId="77777777" w:rsidTr="00E146BD">
        <w:trPr>
          <w:trHeight w:val="567"/>
          <w:jc w:val="center"/>
        </w:trPr>
        <w:tc>
          <w:tcPr>
            <w:tcW w:w="535" w:type="dxa"/>
            <w:vAlign w:val="center"/>
          </w:tcPr>
          <w:p w14:paraId="76AE2A34" w14:textId="02404578" w:rsidR="00A044BE" w:rsidRPr="0031124E" w:rsidRDefault="00A044BE" w:rsidP="00A044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124E">
              <w:rPr>
                <w:rFonts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1585" w:type="dxa"/>
            <w:vAlign w:val="center"/>
          </w:tcPr>
          <w:p w14:paraId="1295F62B" w14:textId="7728B123" w:rsidR="00A044BE" w:rsidRPr="0031124E" w:rsidRDefault="00A044BE" w:rsidP="00A044B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1124E">
              <w:rPr>
                <w:rFonts w:cstheme="minorHAnsi"/>
                <w:color w:val="000000"/>
                <w:sz w:val="20"/>
                <w:szCs w:val="20"/>
              </w:rPr>
              <w:t>Urządzenie wielofunkcyjne</w:t>
            </w:r>
            <w:r w:rsidR="002164F4">
              <w:rPr>
                <w:rFonts w:cstheme="minorHAnsi"/>
                <w:color w:val="000000"/>
                <w:sz w:val="20"/>
                <w:szCs w:val="20"/>
              </w:rPr>
              <w:t xml:space="preserve"> kolorowe</w:t>
            </w:r>
          </w:p>
        </w:tc>
        <w:tc>
          <w:tcPr>
            <w:tcW w:w="9499" w:type="dxa"/>
            <w:vAlign w:val="center"/>
          </w:tcPr>
          <w:p w14:paraId="1E119695" w14:textId="2E507406" w:rsidR="00A044BE" w:rsidRPr="005D0F22" w:rsidRDefault="005E20C9" w:rsidP="005D0F2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D0F22">
              <w:rPr>
                <w:rFonts w:cstheme="minorHAnsi"/>
                <w:sz w:val="20"/>
                <w:szCs w:val="20"/>
              </w:rPr>
              <w:t xml:space="preserve">Typ urządzenia: urządzenie wielofunkcyjne z faksem, Technologia druku: laserowa, kolorowa, Druk dwustronny: automatyczny, Obsługiwane nośniki: papier zwykły, papier o wysokiej gramaturze, papier makulaturowy, papier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bond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, papier błyszczący, etykiety, koperty, folie, papier fotograficzny, Format: A4, Podajnik papieru: 550 arkuszy, podajnik automatyczny (ADF) 50 arkuszy, podajnik pojedynczych arkuszy, Odbiornik papieru: 250 arkuszy, Rozdzielczość druku w czerni: 600x600, Rozdzielczość druku w kolorze: 600x600, Szybkość druku w czerni: 35 stron A4/min, Szybkość druku w kolorze: 35 stron A4/min, Typ skanera: CIS, Szybkość kopiowania: 35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kopii.min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 (mono i kolor), Rozdzielczość kopiarki: 600x600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>, Funkcje kopiowania: automatyczne kopiowanie dwustronne,</w:t>
            </w:r>
            <w:r w:rsidR="005D0F22">
              <w:rPr>
                <w:rFonts w:cstheme="minorHAnsi"/>
                <w:sz w:val="20"/>
                <w:szCs w:val="20"/>
              </w:rPr>
              <w:t xml:space="preserve"> </w:t>
            </w:r>
            <w:r w:rsidRPr="005D0F22">
              <w:rPr>
                <w:rFonts w:cstheme="minorHAnsi"/>
                <w:sz w:val="20"/>
                <w:szCs w:val="20"/>
              </w:rPr>
              <w:t xml:space="preserve">kopiowanie w kolorze, Komunikacja: Ethernet, Wi-Fi, Złącza: USB 2.0, Pozostałe parametry: Języki drukarki: PCL 6, PDF,, miesięczne obciążenie - 80000 stron, wydajność standardowego tonera czarnego - 10500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str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, kolor - 8000 stron (tonery </w:t>
            </w:r>
            <w:proofErr w:type="spellStart"/>
            <w:r w:rsidRPr="005D0F22">
              <w:rPr>
                <w:rFonts w:cstheme="minorHAnsi"/>
                <w:sz w:val="20"/>
                <w:szCs w:val="20"/>
              </w:rPr>
              <w:t>starowe</w:t>
            </w:r>
            <w:proofErr w:type="spellEnd"/>
            <w:r w:rsidRPr="005D0F22">
              <w:rPr>
                <w:rFonts w:cstheme="minorHAnsi"/>
                <w:sz w:val="20"/>
                <w:szCs w:val="20"/>
              </w:rPr>
              <w:t xml:space="preserve"> w zestawie na 3000 stron mono/2000 kolor)</w:t>
            </w:r>
          </w:p>
        </w:tc>
        <w:tc>
          <w:tcPr>
            <w:tcW w:w="1313" w:type="dxa"/>
            <w:vAlign w:val="center"/>
          </w:tcPr>
          <w:p w14:paraId="23CA8622" w14:textId="4E210A0B" w:rsidR="00A044BE" w:rsidRPr="00A36D19" w:rsidRDefault="005E20C9" w:rsidP="00A044B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350</w:t>
            </w:r>
            <w:r w:rsidR="00A044BE" w:rsidRPr="00A36D1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43" w:type="dxa"/>
            <w:vAlign w:val="center"/>
          </w:tcPr>
          <w:p w14:paraId="2B887C14" w14:textId="77777777" w:rsidR="00A044BE" w:rsidRPr="00A36D19" w:rsidRDefault="00A044BE" w:rsidP="00A044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14:paraId="2E0CC7CF" w14:textId="77777777" w:rsidR="00A044BE" w:rsidRPr="00A36D19" w:rsidRDefault="00A044BE" w:rsidP="00A044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5292625" w14:textId="2BECCDB0" w:rsidR="000B20E0" w:rsidRPr="00347D98" w:rsidRDefault="000B20E0" w:rsidP="000B20E0">
      <w:pPr>
        <w:tabs>
          <w:tab w:val="center" w:pos="11057"/>
        </w:tabs>
        <w:spacing w:before="600" w:after="0" w:line="240" w:lineRule="auto"/>
        <w:rPr>
          <w:rFonts w:ascii="Times New Roman" w:hAnsi="Times New Roman" w:cs="Times New Roman"/>
        </w:rPr>
      </w:pPr>
      <w:r w:rsidRPr="00347D98">
        <w:rPr>
          <w:rFonts w:ascii="Times New Roman" w:hAnsi="Times New Roman" w:cs="Times New Roman"/>
        </w:rPr>
        <w:tab/>
        <w:t>……………………………………………………………………………………</w:t>
      </w:r>
    </w:p>
    <w:p w14:paraId="369B96E7" w14:textId="698AE8F2" w:rsidR="000B20E0" w:rsidRPr="00347D98" w:rsidRDefault="000B20E0" w:rsidP="000B20E0">
      <w:pPr>
        <w:tabs>
          <w:tab w:val="center" w:pos="1105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7D98">
        <w:rPr>
          <w:rFonts w:ascii="Times New Roman" w:hAnsi="Times New Roman" w:cs="Times New Roman"/>
        </w:rPr>
        <w:tab/>
      </w:r>
      <w:r w:rsidRPr="00347D98">
        <w:rPr>
          <w:rFonts w:ascii="Times New Roman" w:hAnsi="Times New Roman" w:cs="Times New Roman"/>
          <w:sz w:val="18"/>
          <w:szCs w:val="18"/>
        </w:rPr>
        <w:t xml:space="preserve">data i podpis </w:t>
      </w:r>
      <w:r w:rsidR="00944240">
        <w:rPr>
          <w:rFonts w:ascii="Times New Roman" w:hAnsi="Times New Roman" w:cs="Times New Roman"/>
          <w:sz w:val="18"/>
          <w:szCs w:val="18"/>
        </w:rPr>
        <w:t>dysponenta środków</w:t>
      </w:r>
    </w:p>
    <w:sectPr w:rsidR="000B20E0" w:rsidRPr="00347D98" w:rsidSect="00C80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993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6218" w14:textId="77777777" w:rsidR="00DD0E44" w:rsidRDefault="00DD0E44" w:rsidP="00560304">
      <w:pPr>
        <w:spacing w:after="0" w:line="240" w:lineRule="auto"/>
      </w:pPr>
      <w:r>
        <w:separator/>
      </w:r>
    </w:p>
  </w:endnote>
  <w:endnote w:type="continuationSeparator" w:id="0">
    <w:p w14:paraId="4B359155" w14:textId="77777777" w:rsidR="00DD0E44" w:rsidRDefault="00DD0E44" w:rsidP="005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9DC5" w14:textId="77777777" w:rsidR="00A3219B" w:rsidRDefault="00A321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6"/>
        <w:szCs w:val="16"/>
      </w:rPr>
      <w:id w:val="356548373"/>
      <w:docPartObj>
        <w:docPartGallery w:val="Page Numbers (Bottom of Page)"/>
        <w:docPartUnique/>
      </w:docPartObj>
    </w:sdtPr>
    <w:sdtEndPr/>
    <w:sdtContent>
      <w:p w14:paraId="257C9ECD" w14:textId="54A93D28" w:rsidR="00416095" w:rsidRPr="00D44FB0" w:rsidRDefault="00D44FB0" w:rsidP="00D44FB0">
        <w:pPr>
          <w:pStyle w:val="Stopka"/>
          <w:tabs>
            <w:tab w:val="right" w:pos="13467"/>
          </w:tabs>
          <w:rPr>
            <w:rFonts w:ascii="Times New Roman" w:eastAsiaTheme="majorEastAsia" w:hAnsi="Times New Roman" w:cs="Times New Roman"/>
            <w:sz w:val="16"/>
            <w:szCs w:val="16"/>
          </w:rPr>
        </w:pPr>
        <w:r w:rsidRPr="00D44FB0">
          <w:rPr>
            <w:rFonts w:ascii="Times New Roman" w:eastAsiaTheme="majorEastAsia" w:hAnsi="Times New Roman" w:cs="Times New Roman"/>
            <w:sz w:val="16"/>
            <w:szCs w:val="16"/>
          </w:rPr>
          <w:t>Edycja I</w:t>
        </w:r>
        <w:r w:rsidR="00A3219B">
          <w:rPr>
            <w:rFonts w:ascii="Times New Roman" w:eastAsiaTheme="majorEastAsia" w:hAnsi="Times New Roman" w:cs="Times New Roman"/>
            <w:sz w:val="16"/>
            <w:szCs w:val="16"/>
          </w:rPr>
          <w:t>I</w:t>
        </w:r>
        <w:r w:rsidR="00C07CF3">
          <w:rPr>
            <w:rFonts w:ascii="Times New Roman" w:eastAsiaTheme="majorEastAsia" w:hAnsi="Times New Roman" w:cs="Times New Roman"/>
            <w:sz w:val="16"/>
            <w:szCs w:val="16"/>
          </w:rPr>
          <w:t>I</w:t>
        </w:r>
        <w:r w:rsidRPr="00D44FB0">
          <w:rPr>
            <w:rFonts w:ascii="Times New Roman" w:eastAsiaTheme="majorEastAsia" w:hAnsi="Times New Roman" w:cs="Times New Roman"/>
            <w:sz w:val="16"/>
            <w:szCs w:val="16"/>
          </w:rPr>
          <w:t>/2021</w:t>
        </w:r>
        <w:r w:rsidR="00526E5D">
          <w:rPr>
            <w:rFonts w:ascii="Times New Roman" w:eastAsiaTheme="majorEastAsia" w:hAnsi="Times New Roman" w:cs="Times New Roman"/>
            <w:sz w:val="16"/>
            <w:szCs w:val="16"/>
          </w:rPr>
          <w:tab/>
        </w:r>
        <w:r w:rsidR="00526E5D">
          <w:rPr>
            <w:rFonts w:ascii="Times New Roman" w:eastAsiaTheme="majorEastAsia" w:hAnsi="Times New Roman" w:cs="Times New Roman"/>
            <w:sz w:val="16"/>
            <w:szCs w:val="16"/>
          </w:rPr>
          <w:tab/>
        </w:r>
        <w:r w:rsidR="00526E5D">
          <w:rPr>
            <w:rFonts w:ascii="Times New Roman" w:eastAsiaTheme="majorEastAsia" w:hAnsi="Times New Roman" w:cs="Times New Roman"/>
            <w:sz w:val="16"/>
            <w:szCs w:val="16"/>
          </w:rPr>
          <w:tab/>
        </w:r>
        <w:r w:rsidR="00416095" w:rsidRPr="00D44FB0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="00416095" w:rsidRPr="00D44FB0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="00416095" w:rsidRPr="00D44FB0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="00416095" w:rsidRPr="00D44FB0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416095" w:rsidRPr="00D44FB0">
          <w:rPr>
            <w:rFonts w:ascii="Times New Roman" w:eastAsiaTheme="majorEastAsia" w:hAnsi="Times New Roman" w:cs="Times New Roman"/>
            <w:sz w:val="16"/>
            <w:szCs w:val="16"/>
          </w:rPr>
          <w:t>2</w:t>
        </w:r>
        <w:r w:rsidR="00416095" w:rsidRPr="00D44FB0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5CC7D887" w14:textId="17F52E63" w:rsidR="00A303F9" w:rsidRPr="00416095" w:rsidRDefault="00A303F9" w:rsidP="00416095">
    <w:pPr>
      <w:pStyle w:val="Stopka"/>
      <w:rPr>
        <w:rFonts w:ascii="Times New Roman" w:eastAsiaTheme="majorEastAsia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81A2" w14:textId="77777777" w:rsidR="00A3219B" w:rsidRDefault="00A32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0B96" w14:textId="77777777" w:rsidR="00DD0E44" w:rsidRDefault="00DD0E44" w:rsidP="00560304">
      <w:pPr>
        <w:spacing w:after="0" w:line="240" w:lineRule="auto"/>
      </w:pPr>
      <w:r>
        <w:separator/>
      </w:r>
    </w:p>
  </w:footnote>
  <w:footnote w:type="continuationSeparator" w:id="0">
    <w:p w14:paraId="3652C016" w14:textId="77777777" w:rsidR="00DD0E44" w:rsidRDefault="00DD0E44" w:rsidP="005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C64" w14:textId="77777777" w:rsidR="00A3219B" w:rsidRDefault="00A321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F35B" w14:textId="43552677" w:rsidR="00560304" w:rsidRPr="0031124E" w:rsidRDefault="0031124E" w:rsidP="008E71D2">
    <w:pPr>
      <w:tabs>
        <w:tab w:val="left" w:pos="2520"/>
        <w:tab w:val="center" w:pos="7513"/>
      </w:tabs>
      <w:spacing w:after="0" w:line="240" w:lineRule="auto"/>
      <w:ind w:left="-567" w:right="-425"/>
      <w:rPr>
        <w:b/>
        <w:bCs/>
        <w:sz w:val="24"/>
        <w:szCs w:val="24"/>
      </w:rPr>
    </w:pPr>
    <w:r>
      <w:rPr>
        <w:rFonts w:ascii="Times New Roman" w:hAnsi="Times New Roman" w:cs="Times New Roman"/>
        <w:noProof/>
        <w:spacing w:val="-4"/>
        <w:sz w:val="24"/>
        <w:szCs w:val="24"/>
      </w:rPr>
      <w:drawing>
        <wp:anchor distT="0" distB="0" distL="114300" distR="114300" simplePos="0" relativeHeight="251658240" behindDoc="0" locked="0" layoutInCell="1" allowOverlap="1" wp14:anchorId="0E6702E0" wp14:editId="2B739303">
          <wp:simplePos x="0" y="0"/>
          <wp:positionH relativeFrom="column">
            <wp:posOffset>-242570</wp:posOffset>
          </wp:positionH>
          <wp:positionV relativeFrom="paragraph">
            <wp:posOffset>-49530</wp:posOffset>
          </wp:positionV>
          <wp:extent cx="628650" cy="4857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304" w:rsidRPr="00560304">
      <w:rPr>
        <w:rFonts w:ascii="Times New Roman" w:hAnsi="Times New Roman" w:cs="Times New Roman"/>
        <w:spacing w:val="-4"/>
        <w:sz w:val="24"/>
        <w:szCs w:val="24"/>
      </w:rPr>
      <w:t xml:space="preserve"> </w:t>
    </w:r>
    <w:r w:rsidR="00D70074">
      <w:rPr>
        <w:rFonts w:ascii="Times New Roman" w:hAnsi="Times New Roman" w:cs="Times New Roman"/>
        <w:spacing w:val="-4"/>
        <w:sz w:val="24"/>
        <w:szCs w:val="24"/>
      </w:rPr>
      <w:tab/>
    </w:r>
    <w:r w:rsidR="008E71D2">
      <w:rPr>
        <w:rFonts w:ascii="Times New Roman" w:hAnsi="Times New Roman" w:cs="Times New Roman"/>
        <w:spacing w:val="-4"/>
        <w:sz w:val="24"/>
        <w:szCs w:val="24"/>
      </w:rPr>
      <w:tab/>
    </w:r>
    <w:r w:rsidR="00560304" w:rsidRPr="0031124E">
      <w:rPr>
        <w:rFonts w:ascii="Times New Roman" w:hAnsi="Times New Roman" w:cs="Times New Roman"/>
        <w:b/>
        <w:bCs/>
        <w:spacing w:val="-4"/>
        <w:sz w:val="24"/>
        <w:szCs w:val="24"/>
      </w:rPr>
      <w:t>Formularz zamówienia sprzętu komputerowego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F364" w14:textId="77777777" w:rsidR="00A3219B" w:rsidRDefault="00A321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04"/>
    <w:rsid w:val="000855DC"/>
    <w:rsid w:val="000918F4"/>
    <w:rsid w:val="00095E82"/>
    <w:rsid w:val="000B20E0"/>
    <w:rsid w:val="000B36C7"/>
    <w:rsid w:val="000C33C4"/>
    <w:rsid w:val="001A7591"/>
    <w:rsid w:val="002164F4"/>
    <w:rsid w:val="002D1F90"/>
    <w:rsid w:val="002D590A"/>
    <w:rsid w:val="00302F9B"/>
    <w:rsid w:val="0031124E"/>
    <w:rsid w:val="00343F13"/>
    <w:rsid w:val="00347D98"/>
    <w:rsid w:val="00352185"/>
    <w:rsid w:val="00362D1E"/>
    <w:rsid w:val="003A60B7"/>
    <w:rsid w:val="00416095"/>
    <w:rsid w:val="00440756"/>
    <w:rsid w:val="004C2055"/>
    <w:rsid w:val="004D5C64"/>
    <w:rsid w:val="004F28B5"/>
    <w:rsid w:val="00526E5D"/>
    <w:rsid w:val="00533553"/>
    <w:rsid w:val="0054412C"/>
    <w:rsid w:val="00560304"/>
    <w:rsid w:val="00565DF2"/>
    <w:rsid w:val="005C4762"/>
    <w:rsid w:val="005D0F22"/>
    <w:rsid w:val="005E189F"/>
    <w:rsid w:val="005E20C9"/>
    <w:rsid w:val="00725914"/>
    <w:rsid w:val="00733F19"/>
    <w:rsid w:val="0078104B"/>
    <w:rsid w:val="00782F7A"/>
    <w:rsid w:val="007B646C"/>
    <w:rsid w:val="007B7E3D"/>
    <w:rsid w:val="00813B0E"/>
    <w:rsid w:val="00836CEC"/>
    <w:rsid w:val="0085643C"/>
    <w:rsid w:val="008C7E54"/>
    <w:rsid w:val="008E71D2"/>
    <w:rsid w:val="00927711"/>
    <w:rsid w:val="00944240"/>
    <w:rsid w:val="0098054D"/>
    <w:rsid w:val="009C5418"/>
    <w:rsid w:val="009F4063"/>
    <w:rsid w:val="00A044BE"/>
    <w:rsid w:val="00A0625F"/>
    <w:rsid w:val="00A248F4"/>
    <w:rsid w:val="00A303F9"/>
    <w:rsid w:val="00A3219B"/>
    <w:rsid w:val="00A36D19"/>
    <w:rsid w:val="00A95936"/>
    <w:rsid w:val="00A97FA9"/>
    <w:rsid w:val="00AB5C9A"/>
    <w:rsid w:val="00AC778F"/>
    <w:rsid w:val="00AC7A09"/>
    <w:rsid w:val="00B05BFD"/>
    <w:rsid w:val="00B6428C"/>
    <w:rsid w:val="00B85D68"/>
    <w:rsid w:val="00BA1538"/>
    <w:rsid w:val="00BB3BF7"/>
    <w:rsid w:val="00C07CF3"/>
    <w:rsid w:val="00C2647B"/>
    <w:rsid w:val="00C80F2B"/>
    <w:rsid w:val="00D140BB"/>
    <w:rsid w:val="00D14356"/>
    <w:rsid w:val="00D44FB0"/>
    <w:rsid w:val="00D70074"/>
    <w:rsid w:val="00DC4451"/>
    <w:rsid w:val="00DD0E44"/>
    <w:rsid w:val="00DF1473"/>
    <w:rsid w:val="00E146BD"/>
    <w:rsid w:val="00EB3192"/>
    <w:rsid w:val="00FC4EBA"/>
    <w:rsid w:val="00FE3377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87ED04"/>
  <w15:chartTrackingRefBased/>
  <w15:docId w15:val="{4B15E50A-64B9-47DE-88A6-728B488D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304"/>
  </w:style>
  <w:style w:type="paragraph" w:styleId="Stopka">
    <w:name w:val="footer"/>
    <w:basedOn w:val="Normalny"/>
    <w:link w:val="StopkaZnak"/>
    <w:uiPriority w:val="99"/>
    <w:unhideWhenUsed/>
    <w:rsid w:val="0056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304"/>
  </w:style>
  <w:style w:type="table" w:styleId="Tabela-Siatka">
    <w:name w:val="Table Grid"/>
    <w:basedOn w:val="Standardowy"/>
    <w:uiPriority w:val="39"/>
    <w:rsid w:val="0092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Ławrynowicz</dc:creator>
  <cp:keywords/>
  <dc:description/>
  <cp:lastModifiedBy>Marian Ławrynowicz</cp:lastModifiedBy>
  <cp:revision>32</cp:revision>
  <cp:lastPrinted>2019-08-30T08:24:00Z</cp:lastPrinted>
  <dcterms:created xsi:type="dcterms:W3CDTF">2019-08-30T07:24:00Z</dcterms:created>
  <dcterms:modified xsi:type="dcterms:W3CDTF">2021-06-02T10:14:00Z</dcterms:modified>
</cp:coreProperties>
</file>